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</w:t>
      </w:r>
      <w:r w:rsidR="00C4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DD0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D2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D0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DD0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:rsidR="00B41608" w:rsidRPr="00B41608" w:rsidRDefault="00A93B69" w:rsidP="00B4160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B41608" w:rsidRPr="00B41608">
        <w:rPr>
          <w:rFonts w:ascii="Times New Roman" w:hAnsi="Times New Roman" w:cs="Times New Roman"/>
          <w:b/>
          <w:bCs/>
          <w:sz w:val="28"/>
          <w:szCs w:val="28"/>
        </w:rPr>
        <w:t>"Развитие малого и среднего предпринимательства на территории муниципального образования «С</w:t>
      </w:r>
      <w:r w:rsidR="00C431B6">
        <w:rPr>
          <w:rFonts w:ascii="Times New Roman" w:hAnsi="Times New Roman" w:cs="Times New Roman"/>
          <w:b/>
          <w:bCs/>
          <w:sz w:val="28"/>
          <w:szCs w:val="28"/>
        </w:rPr>
        <w:t>вободинский</w:t>
      </w:r>
      <w:r w:rsidR="00B41608" w:rsidRPr="00B4160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</w:t>
      </w:r>
    </w:p>
    <w:p w:rsidR="00AE09CF" w:rsidRPr="000F1F00" w:rsidRDefault="00B41608" w:rsidP="00B4160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608">
        <w:rPr>
          <w:rFonts w:ascii="Times New Roman" w:hAnsi="Times New Roman" w:cs="Times New Roman"/>
          <w:b/>
          <w:bCs/>
          <w:sz w:val="28"/>
          <w:szCs w:val="28"/>
        </w:rPr>
        <w:t>Золотухинского района Курской области на 2015 - 20</w:t>
      </w:r>
      <w:r w:rsidR="00DD07CC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B41608">
        <w:rPr>
          <w:rFonts w:ascii="Times New Roman" w:hAnsi="Times New Roman" w:cs="Times New Roman"/>
          <w:b/>
          <w:bCs/>
          <w:sz w:val="28"/>
          <w:szCs w:val="28"/>
        </w:rPr>
        <w:t xml:space="preserve"> годы"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DD07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B6" w:rsidRPr="00AE09CF" w:rsidRDefault="00A93B69" w:rsidP="00C43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постановлением Администрации С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="008A2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Золотухинского района Курской области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C431B6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31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C43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C431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="00C431B6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C431B6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C43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41608" w:rsidRPr="00B41608" w:rsidRDefault="00A93B69" w:rsidP="00C431B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B41608" w:rsidRPr="00B41608">
        <w:rPr>
          <w:rFonts w:ascii="Times New Roman" w:hAnsi="Times New Roman" w:cs="Times New Roman"/>
          <w:bCs/>
          <w:sz w:val="28"/>
          <w:szCs w:val="28"/>
        </w:rPr>
        <w:t>"Развитие малого и среднего предпринимательства на территории муниципального образования «С</w:t>
      </w:r>
      <w:r w:rsidR="00C431B6">
        <w:rPr>
          <w:rFonts w:ascii="Times New Roman" w:hAnsi="Times New Roman" w:cs="Times New Roman"/>
          <w:bCs/>
          <w:sz w:val="28"/>
          <w:szCs w:val="28"/>
        </w:rPr>
        <w:t>вободинский</w:t>
      </w:r>
      <w:r w:rsidR="00B41608" w:rsidRPr="00B41608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</w:p>
    <w:p w:rsidR="00A93B69" w:rsidRPr="00F17137" w:rsidRDefault="00B41608" w:rsidP="00C431B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608">
        <w:rPr>
          <w:rFonts w:ascii="Times New Roman" w:hAnsi="Times New Roman" w:cs="Times New Roman"/>
          <w:bCs/>
          <w:sz w:val="28"/>
          <w:szCs w:val="28"/>
        </w:rPr>
        <w:t>Золотухинского района Курской области на 2015 - 20</w:t>
      </w:r>
      <w:r w:rsidR="00DD07CC">
        <w:rPr>
          <w:rFonts w:ascii="Times New Roman" w:hAnsi="Times New Roman" w:cs="Times New Roman"/>
          <w:bCs/>
          <w:sz w:val="28"/>
          <w:szCs w:val="28"/>
        </w:rPr>
        <w:t>24</w:t>
      </w:r>
      <w:r w:rsidRPr="00B41608">
        <w:rPr>
          <w:rFonts w:ascii="Times New Roman" w:hAnsi="Times New Roman" w:cs="Times New Roman"/>
          <w:bCs/>
          <w:sz w:val="28"/>
          <w:szCs w:val="28"/>
        </w:rPr>
        <w:t xml:space="preserve"> годы"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DD07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B1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7F69F3" w:rsidP="00C431B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 Администрации  С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="0093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C43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C43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431B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</w:t>
      </w:r>
      <w:r w:rsidR="006E1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6E19EF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75F7A" w:rsidRPr="00275F7A" w:rsidRDefault="00275F7A" w:rsidP="00CF6F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41608" w:rsidRPr="00B41608" w:rsidRDefault="00B41608" w:rsidP="00CF6F6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B41608" w:rsidRPr="00B41608" w:rsidRDefault="00B41608" w:rsidP="00CF6F60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"Развитие малого и среднего предпринимательства на территории муниципального образования «С</w:t>
      </w:r>
      <w:r w:rsidR="00CF6F60">
        <w:rPr>
          <w:rFonts w:ascii="Times New Roman" w:eastAsia="Calibri" w:hAnsi="Times New Roman" w:cs="Times New Roman"/>
          <w:b/>
          <w:bCs/>
          <w:sz w:val="28"/>
          <w:szCs w:val="28"/>
        </w:rPr>
        <w:t>вободинский</w:t>
      </w: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сельсовет»</w:t>
      </w:r>
    </w:p>
    <w:p w:rsidR="00B41608" w:rsidRPr="00B41608" w:rsidRDefault="00B41608" w:rsidP="00CF6F60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Золотухинского района Курской области на 2015 - 20</w:t>
      </w:r>
      <w:r w:rsidR="00DD07CC">
        <w:rPr>
          <w:rFonts w:ascii="Times New Roman" w:eastAsia="Calibri" w:hAnsi="Times New Roman" w:cs="Times New Roman"/>
          <w:b/>
          <w:bCs/>
          <w:sz w:val="28"/>
          <w:szCs w:val="28"/>
        </w:rPr>
        <w:t>24</w:t>
      </w: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годы"</w:t>
      </w:r>
    </w:p>
    <w:p w:rsidR="00B41608" w:rsidRPr="00B41608" w:rsidRDefault="00B41608" w:rsidP="00CF6F60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41608" w:rsidRPr="00B41608" w:rsidRDefault="00B41608" w:rsidP="00B41608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  <w:sz w:val="10"/>
          <w:szCs w:val="10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 xml:space="preserve">Основные результаты, достигнутые в </w:t>
      </w:r>
      <w:r w:rsidR="00B748FD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="00DD07CC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B41608">
        <w:rPr>
          <w:rFonts w:ascii="Times New Roman" w:eastAsia="Calibri" w:hAnsi="Times New Roman" w:cs="Times New Roman"/>
          <w:b/>
          <w:sz w:val="26"/>
          <w:szCs w:val="26"/>
        </w:rPr>
        <w:t xml:space="preserve"> году</w:t>
      </w:r>
    </w:p>
    <w:p w:rsidR="00B41608" w:rsidRPr="00B41608" w:rsidRDefault="00B41608" w:rsidP="00CF6F6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вободинского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2015 - 2019 годы"</w:t>
      </w:r>
    </w:p>
    <w:p w:rsidR="00B41608" w:rsidRPr="00B41608" w:rsidRDefault="00B41608" w:rsidP="00CF6F60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является создание новых рабочих мест в секторе малого и среднего предпринимательства.</w:t>
      </w:r>
    </w:p>
    <w:p w:rsidR="007105E5" w:rsidRPr="00CF6F60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Число субъектов малого и среднего предпринимательства на территории </w:t>
      </w:r>
      <w:r w:rsidR="00CF6F60">
        <w:rPr>
          <w:rFonts w:ascii="Times New Roman" w:eastAsia="Calibri" w:hAnsi="Times New Roman" w:cs="Times New Roman"/>
          <w:sz w:val="24"/>
          <w:szCs w:val="24"/>
        </w:rPr>
        <w:t>м. Свобода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по итогам 20</w:t>
      </w:r>
      <w:r w:rsidR="00DD07CC">
        <w:rPr>
          <w:rFonts w:ascii="Times New Roman" w:eastAsia="Calibri" w:hAnsi="Times New Roman" w:cs="Times New Roman"/>
          <w:sz w:val="24"/>
          <w:szCs w:val="24"/>
        </w:rPr>
        <w:t>20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года составило </w:t>
      </w:r>
      <w:r w:rsidR="00DD07CC">
        <w:rPr>
          <w:rFonts w:ascii="Times New Roman" w:eastAsia="Calibri" w:hAnsi="Times New Roman" w:cs="Times New Roman"/>
          <w:sz w:val="24"/>
          <w:szCs w:val="24"/>
        </w:rPr>
        <w:t>20</w:t>
      </w:r>
      <w:r w:rsidRPr="005D27EF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, что составляет </w:t>
      </w:r>
      <w:r w:rsidR="007105E5">
        <w:rPr>
          <w:rFonts w:ascii="Times New Roman" w:eastAsia="Calibri" w:hAnsi="Times New Roman" w:cs="Times New Roman"/>
          <w:sz w:val="24"/>
          <w:szCs w:val="24"/>
        </w:rPr>
        <w:t>100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% к аналогичному периоду прошлого года, из них малых и средних предприятий - </w:t>
      </w:r>
      <w:r w:rsidR="00CE5369">
        <w:rPr>
          <w:rFonts w:ascii="Times New Roman" w:eastAsia="Calibri" w:hAnsi="Times New Roman" w:cs="Times New Roman"/>
          <w:sz w:val="24"/>
          <w:szCs w:val="24"/>
        </w:rPr>
        <w:t>2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CE5369">
        <w:rPr>
          <w:rFonts w:ascii="Times New Roman" w:eastAsia="Calibri" w:hAnsi="Times New Roman" w:cs="Times New Roman"/>
          <w:sz w:val="24"/>
          <w:szCs w:val="24"/>
        </w:rPr>
        <w:t>ы</w:t>
      </w:r>
      <w:r w:rsidRPr="00CE5369">
        <w:rPr>
          <w:rFonts w:ascii="Times New Roman" w:eastAsia="Calibri" w:hAnsi="Times New Roman" w:cs="Times New Roman"/>
          <w:sz w:val="24"/>
          <w:szCs w:val="24"/>
        </w:rPr>
        <w:t>, что составляет 10</w:t>
      </w:r>
      <w:r w:rsidR="00CE5369">
        <w:rPr>
          <w:rFonts w:ascii="Times New Roman" w:eastAsia="Calibri" w:hAnsi="Times New Roman" w:cs="Times New Roman"/>
          <w:sz w:val="24"/>
          <w:szCs w:val="24"/>
        </w:rPr>
        <w:t>5</w:t>
      </w:r>
      <w:r w:rsidRPr="00CE5369">
        <w:rPr>
          <w:rFonts w:ascii="Times New Roman" w:eastAsia="Calibri" w:hAnsi="Times New Roman" w:cs="Times New Roman"/>
          <w:sz w:val="24"/>
          <w:szCs w:val="24"/>
        </w:rPr>
        <w:t>% к аналогичному периоду прошлого года;</w:t>
      </w:r>
      <w:r w:rsidRPr="00CF6F6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индивидуальных предпринимателей - </w:t>
      </w:r>
      <w:r w:rsidR="00CE5369">
        <w:rPr>
          <w:rFonts w:ascii="Times New Roman" w:eastAsia="Calibri" w:hAnsi="Times New Roman" w:cs="Times New Roman"/>
          <w:sz w:val="24"/>
          <w:szCs w:val="24"/>
        </w:rPr>
        <w:t>29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единиц, что составляет </w:t>
      </w:r>
      <w:r w:rsidR="007105E5" w:rsidRPr="00CE5369">
        <w:rPr>
          <w:rFonts w:ascii="Times New Roman" w:eastAsia="Calibri" w:hAnsi="Times New Roman" w:cs="Times New Roman"/>
          <w:sz w:val="24"/>
          <w:szCs w:val="24"/>
        </w:rPr>
        <w:t>1</w:t>
      </w:r>
      <w:r w:rsidR="00CE5369">
        <w:rPr>
          <w:rFonts w:ascii="Times New Roman" w:eastAsia="Calibri" w:hAnsi="Times New Roman" w:cs="Times New Roman"/>
          <w:sz w:val="24"/>
          <w:szCs w:val="24"/>
        </w:rPr>
        <w:t>59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% к аналогичному периоду прошлого года</w:t>
      </w:r>
      <w:r w:rsidRPr="00CF6F6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proofErr w:type="gramEnd"/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Предоставление нежилых помещений для организации и ведения бизнеса; устранение административных барьеров, сдерживающих развитие малого и среднего предпринимательства - выполнено;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содействие в развитии инфраструктуры поддержки малого       и среднего предпринимательства выполнено;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организационное, информационно-методическое обеспечение малого и среднего бизнеса, пропаганда идей предпринимательства и самоорганизации бизнеса выполнено.</w:t>
      </w:r>
    </w:p>
    <w:p w:rsidR="00B41608" w:rsidRPr="00B41608" w:rsidRDefault="00B41608" w:rsidP="00CF6F60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 муниципальной программе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2015 - 20</w:t>
      </w:r>
      <w:r w:rsidR="00DD07CC">
        <w:rPr>
          <w:rFonts w:ascii="Times New Roman" w:eastAsia="Calibri" w:hAnsi="Times New Roman" w:cs="Times New Roman"/>
          <w:bCs/>
          <w:sz w:val="24"/>
          <w:szCs w:val="24"/>
        </w:rPr>
        <w:t>24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годы"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выделено девять целевых показателей (индикаторов):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40"/>
        <w:gridCol w:w="3060"/>
        <w:gridCol w:w="900"/>
        <w:gridCol w:w="1101"/>
        <w:gridCol w:w="3939"/>
      </w:tblGrid>
      <w:tr w:rsidR="00B41608" w:rsidRPr="00B41608" w:rsidTr="00A60661">
        <w:trPr>
          <w:trHeight w:val="5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DD07C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отчетный 20</w:t>
            </w:r>
            <w:r w:rsidR="00DD07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608" w:rsidRPr="00B41608" w:rsidTr="00A60661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активно действующих индивидуальных предпринимателей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CE5369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работников у индивидуальных предпринимателей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CE536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7105E5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10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оборота малых и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CE536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9B1" w:rsidRPr="00CE5369" w:rsidRDefault="00CE5369" w:rsidP="00DD07C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07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D07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EB19B1" w:rsidP="00CE53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74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bookmarkStart w:id="0" w:name="_GoBack"/>
            <w:bookmarkEnd w:id="0"/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7EF" w:rsidRDefault="005D27EF" w:rsidP="005D27EF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Данные об использовании бюджетных ассигнований и иных средств на выполнение мероприятий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Мероприятия, проводимые в рамках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2015 - 2019 годы"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не требуют финансирования.</w:t>
      </w: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В течение 201</w:t>
      </w:r>
      <w:r w:rsidR="005D27EF">
        <w:rPr>
          <w:rFonts w:ascii="Times New Roman" w:eastAsia="Calibri" w:hAnsi="Times New Roman" w:cs="Times New Roman"/>
          <w:sz w:val="24"/>
          <w:szCs w:val="24"/>
        </w:rPr>
        <w:t>9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года в муниципальную программу изменения не вносились.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Все запланированные мероприятия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2015 - 2019 годы"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 201</w:t>
      </w:r>
      <w:r w:rsidR="005D27EF">
        <w:rPr>
          <w:rFonts w:ascii="Times New Roman" w:eastAsia="Calibri" w:hAnsi="Times New Roman" w:cs="Times New Roman"/>
          <w:sz w:val="24"/>
          <w:szCs w:val="24"/>
        </w:rPr>
        <w:t>9</w:t>
      </w:r>
      <w:r w:rsidR="00EB19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1608">
        <w:rPr>
          <w:rFonts w:ascii="Times New Roman" w:eastAsia="Calibri" w:hAnsi="Times New Roman" w:cs="Times New Roman"/>
          <w:sz w:val="24"/>
          <w:szCs w:val="24"/>
        </w:rPr>
        <w:t>году были реализованы. Однако в связи с экономическим кризисом снизилась сумма выручки от реализации продукции, товаров, работ и услуг (тыс. руб.)</w:t>
      </w: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B41608" w:rsidRPr="00B41608" w:rsidTr="00A60661"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7105E5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B41608"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EB19B1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B41608"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201</w:t>
      </w:r>
      <w:r w:rsidR="005D2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с высоким уровнем эффективности.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020FF1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69"/>
    <w:rsid w:val="00020FF1"/>
    <w:rsid w:val="000F1F00"/>
    <w:rsid w:val="00194CDD"/>
    <w:rsid w:val="00275F7A"/>
    <w:rsid w:val="002E22AC"/>
    <w:rsid w:val="00357C74"/>
    <w:rsid w:val="005772FC"/>
    <w:rsid w:val="005D27EF"/>
    <w:rsid w:val="0065660A"/>
    <w:rsid w:val="006B12C6"/>
    <w:rsid w:val="006E19EF"/>
    <w:rsid w:val="007105E5"/>
    <w:rsid w:val="00742297"/>
    <w:rsid w:val="007F69F3"/>
    <w:rsid w:val="008A2B5E"/>
    <w:rsid w:val="00932782"/>
    <w:rsid w:val="00A93B69"/>
    <w:rsid w:val="00AE09CF"/>
    <w:rsid w:val="00B41608"/>
    <w:rsid w:val="00B748FD"/>
    <w:rsid w:val="00C431B6"/>
    <w:rsid w:val="00C81921"/>
    <w:rsid w:val="00CB6D98"/>
    <w:rsid w:val="00CE5369"/>
    <w:rsid w:val="00CF6F60"/>
    <w:rsid w:val="00D22C62"/>
    <w:rsid w:val="00DD07CC"/>
    <w:rsid w:val="00E365F4"/>
    <w:rsid w:val="00EB19B1"/>
    <w:rsid w:val="00F17137"/>
    <w:rsid w:val="00F5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cp:lastPrinted>2016-08-19T08:17:00Z</cp:lastPrinted>
  <dcterms:created xsi:type="dcterms:W3CDTF">2019-02-18T13:38:00Z</dcterms:created>
  <dcterms:modified xsi:type="dcterms:W3CDTF">2021-02-25T14:02:00Z</dcterms:modified>
</cp:coreProperties>
</file>